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857" w:rsidRDefault="00622857" w:rsidP="0062285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2857">
        <w:rPr>
          <w:rFonts w:ascii="Times New Roman" w:hAnsi="Times New Roman" w:cs="Times New Roman"/>
          <w:b/>
          <w:sz w:val="28"/>
          <w:szCs w:val="28"/>
        </w:rPr>
        <w:t>Победа в смотр-конкурсе военно-патриотических клубов (объединений) Нижегородской области</w:t>
      </w:r>
    </w:p>
    <w:p w:rsidR="00622857" w:rsidRPr="00622857" w:rsidRDefault="00622857" w:rsidP="0062285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9FB" w:rsidRDefault="00D459FB" w:rsidP="006228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декабря</w:t>
      </w:r>
      <w:r w:rsidRPr="00CA16A9">
        <w:rPr>
          <w:rFonts w:ascii="Times New Roman" w:hAnsi="Times New Roman" w:cs="Times New Roman"/>
          <w:sz w:val="28"/>
          <w:szCs w:val="28"/>
        </w:rPr>
        <w:t xml:space="preserve"> 2022 года на базе Военного учебного центра</w:t>
      </w:r>
      <w:r>
        <w:rPr>
          <w:rFonts w:ascii="Times New Roman" w:hAnsi="Times New Roman" w:cs="Times New Roman"/>
          <w:sz w:val="28"/>
          <w:szCs w:val="28"/>
        </w:rPr>
        <w:t xml:space="preserve"> при ННГУ им. Н.И. Лобачевского</w:t>
      </w:r>
      <w:r w:rsidRPr="00CA16A9">
        <w:rPr>
          <w:rFonts w:ascii="Times New Roman" w:hAnsi="Times New Roman" w:cs="Times New Roman"/>
          <w:sz w:val="28"/>
          <w:szCs w:val="28"/>
        </w:rPr>
        <w:t xml:space="preserve"> в рамках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16A9">
        <w:rPr>
          <w:rFonts w:ascii="Times New Roman" w:hAnsi="Times New Roman" w:cs="Times New Roman"/>
          <w:sz w:val="28"/>
          <w:szCs w:val="28"/>
        </w:rPr>
        <w:t>реализации государственной программы «Развитие обр</w:t>
      </w:r>
      <w:r>
        <w:rPr>
          <w:rFonts w:ascii="Times New Roman" w:hAnsi="Times New Roman" w:cs="Times New Roman"/>
          <w:sz w:val="28"/>
          <w:szCs w:val="28"/>
        </w:rPr>
        <w:t>азования Нижегородской области» состоялся финал с</w:t>
      </w:r>
      <w:r w:rsidRPr="00CA16A9">
        <w:rPr>
          <w:rFonts w:ascii="Times New Roman" w:hAnsi="Times New Roman" w:cs="Times New Roman"/>
          <w:sz w:val="28"/>
          <w:szCs w:val="28"/>
        </w:rPr>
        <w:t>мотр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A16A9">
        <w:rPr>
          <w:rFonts w:ascii="Times New Roman" w:hAnsi="Times New Roman" w:cs="Times New Roman"/>
          <w:sz w:val="28"/>
          <w:szCs w:val="28"/>
        </w:rPr>
        <w:t>-конкурс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A16A9">
        <w:rPr>
          <w:rFonts w:ascii="Times New Roman" w:hAnsi="Times New Roman" w:cs="Times New Roman"/>
          <w:sz w:val="28"/>
          <w:szCs w:val="28"/>
        </w:rPr>
        <w:t xml:space="preserve"> военно-патр</w:t>
      </w:r>
      <w:r>
        <w:rPr>
          <w:rFonts w:ascii="Times New Roman" w:hAnsi="Times New Roman" w:cs="Times New Roman"/>
          <w:sz w:val="28"/>
          <w:szCs w:val="28"/>
        </w:rPr>
        <w:t xml:space="preserve">иотических клубов (объединений) Нижегородской области. </w:t>
      </w:r>
    </w:p>
    <w:p w:rsidR="00D459FB" w:rsidRDefault="00D459FB" w:rsidP="006228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2235">
        <w:rPr>
          <w:rFonts w:ascii="Times New Roman" w:hAnsi="Times New Roman" w:cs="Times New Roman"/>
          <w:sz w:val="28"/>
          <w:szCs w:val="28"/>
        </w:rPr>
        <w:t>Смотр-конкурс стартовал в октябре</w:t>
      </w:r>
      <w:r>
        <w:rPr>
          <w:rFonts w:ascii="Times New Roman" w:hAnsi="Times New Roman" w:cs="Times New Roman"/>
          <w:sz w:val="28"/>
          <w:szCs w:val="28"/>
        </w:rPr>
        <w:t xml:space="preserve"> 2022 года</w:t>
      </w:r>
      <w:r w:rsidRPr="000B2235">
        <w:rPr>
          <w:rFonts w:ascii="Times New Roman" w:hAnsi="Times New Roman" w:cs="Times New Roman"/>
          <w:sz w:val="28"/>
          <w:szCs w:val="28"/>
        </w:rPr>
        <w:t>. В течение 1.5 месяцев проходили дивизионные соревнования, победители которых приняли участие в финале - всего 13 команд из Арзамасского, Сеченовского, Павловского, Уренского, Володарского, Большемурашкинского, Лукояновского, Гагинского, Балахнинского, Кстовского муниципальных округов и г. Нижнего Новгорода.</w:t>
      </w:r>
    </w:p>
    <w:p w:rsidR="00D459FB" w:rsidRDefault="00D459FB" w:rsidP="006228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22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Участники младшей возрастной группы преодолели 5 испытаний: отвечали на вопросы военно-исторического квиза, заступали на пост, разбирали и собирали автомат, снаряжали магазин АК-74 патронами, со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стязались в силовой гимнастике. По результатам конкурсных испытаний б</w:t>
      </w:r>
      <w:r w:rsidRPr="000B2235">
        <w:rPr>
          <w:rFonts w:ascii="Times New Roman" w:hAnsi="Times New Roman" w:cs="Times New Roman"/>
          <w:sz w:val="28"/>
          <w:szCs w:val="28"/>
        </w:rPr>
        <w:t>есспорным победителем смотра-конкурса во</w:t>
      </w:r>
      <w:r>
        <w:rPr>
          <w:rFonts w:ascii="Times New Roman" w:hAnsi="Times New Roman" w:cs="Times New Roman"/>
          <w:sz w:val="28"/>
          <w:szCs w:val="28"/>
        </w:rPr>
        <w:t xml:space="preserve">енно-патриотических клубов </w:t>
      </w:r>
      <w:r w:rsidRPr="000B2235">
        <w:rPr>
          <w:rFonts w:ascii="Times New Roman" w:hAnsi="Times New Roman" w:cs="Times New Roman"/>
          <w:sz w:val="28"/>
          <w:szCs w:val="28"/>
        </w:rPr>
        <w:t>стал военно-патриотический клуб «Пересвет» по</w:t>
      </w:r>
      <w:r>
        <w:rPr>
          <w:rFonts w:ascii="Times New Roman" w:hAnsi="Times New Roman" w:cs="Times New Roman"/>
          <w:sz w:val="28"/>
          <w:szCs w:val="28"/>
        </w:rPr>
        <w:t>д</w:t>
      </w:r>
      <w:bookmarkStart w:id="0" w:name="_GoBack"/>
      <w:bookmarkEnd w:id="0"/>
      <w:r w:rsidRPr="000B2235">
        <w:rPr>
          <w:rFonts w:ascii="Times New Roman" w:hAnsi="Times New Roman" w:cs="Times New Roman"/>
          <w:sz w:val="28"/>
          <w:szCs w:val="28"/>
        </w:rPr>
        <w:t xml:space="preserve"> руководством Романова Александра Юрьевича. Воспитанники данного клуба являются обучающимися МБОУ «Школа № 179» Автозаводского района города Нижнего Новгорода.</w:t>
      </w:r>
    </w:p>
    <w:p w:rsidR="00D459FB" w:rsidRDefault="00D459FB" w:rsidP="0062285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Завершилось событие церемонией награжде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ния, в которой приняли участие:</w:t>
      </w:r>
    </w:p>
    <w:p w:rsidR="00D459FB" w:rsidRPr="00D57BEF" w:rsidRDefault="00D459FB" w:rsidP="00622857">
      <w:pPr>
        <w:pStyle w:val="a3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Петрова Ольга Викторовна, министр образования и науки Нижегородской области;</w:t>
      </w:r>
    </w:p>
    <w:p w:rsidR="00D459FB" w:rsidRPr="00D57BEF" w:rsidRDefault="00D459FB" w:rsidP="00622857">
      <w:pPr>
        <w:pStyle w:val="a3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D5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Рябов Дмитрий Михайлович, начальник кафедры Военного учебного центра при Нижегородском государственном университете имени Н.И. Лобачевского;</w:t>
      </w:r>
    </w:p>
    <w:p w:rsidR="00D459FB" w:rsidRDefault="00D459FB" w:rsidP="00622857">
      <w:pPr>
        <w:pStyle w:val="a3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7B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Ризатдинов Айдар Марсович, начальник штаба регионального отделения ВВПОД «ЮНАРМИЯ» Нижегородской области, главный судья соревнований.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</w:p>
    <w:p w:rsidR="00622857" w:rsidRDefault="00622857" w:rsidP="0062285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181475"/>
            <wp:effectExtent l="19050" t="0" r="9525" b="0"/>
            <wp:docPr id="1" name="Рисунок 1" descr="C:\Users\r.basyrova\Desktop\На сайт  179 ПОбеда в региональном конкурсе ВПК\C6m0YA4Sm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.basyrova\Desktop\На сайт  179 ПОбеда в региональном конкурсе ВПК\C6m0YA4SmC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857" w:rsidRDefault="00622857" w:rsidP="0062285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22857" w:rsidRDefault="00622857" w:rsidP="0062285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133850"/>
            <wp:effectExtent l="19050" t="0" r="9525" b="0"/>
            <wp:docPr id="2" name="Рисунок 2" descr="C:\Users\r.basyrova\Desktop\На сайт  179 ПОбеда в региональном конкурсе ВПК\Dzkyr2nUY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.basyrova\Desktop\На сайт  179 ПОбеда в региональном конкурсе ВПК\Dzkyr2nUYe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857" w:rsidRDefault="00622857" w:rsidP="0062285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22857" w:rsidRDefault="00622857" w:rsidP="0062285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3" name="Рисунок 3" descr="C:\Users\r.basyrova\Desktop\На сайт  179 ПОбеда в региональном конкурсе ВПК\photo_2022-12-28_14-02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.basyrova\Desktop\На сайт  179 ПОбеда в региональном конкурсе ВПК\photo_2022-12-28_14-02-3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857" w:rsidRDefault="00622857" w:rsidP="0062285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22857" w:rsidRDefault="00622857" w:rsidP="0062285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181475"/>
            <wp:effectExtent l="19050" t="0" r="9525" b="0"/>
            <wp:docPr id="4" name="Рисунок 4" descr="C:\Users\r.basyrova\Desktop\На сайт  179 ПОбеда в региональном конкурсе ВПК\9-i0lP3pK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.basyrova\Desktop\На сайт  179 ПОбеда в региональном конкурсе ВПК\9-i0lP3pKu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857" w:rsidRDefault="00622857" w:rsidP="0062285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22857" w:rsidRPr="003345D0" w:rsidRDefault="00622857" w:rsidP="0062285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038600"/>
            <wp:effectExtent l="19050" t="0" r="0" b="0"/>
            <wp:docPr id="5" name="Рисунок 5" descr="C:\Users\r.basyrova\Desktop\На сайт  179 ПОбеда в региональном конкурсе ВПК\photo_2022-12-28_14-06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.basyrova\Desktop\На сайт  179 ПОбеда в региональном конкурсе ВПК\photo_2022-12-28_14-06-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2857" w:rsidRPr="003345D0" w:rsidSect="009C7B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15640"/>
    <w:multiLevelType w:val="hybridMultilevel"/>
    <w:tmpl w:val="5F34A7C2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">
    <w:nsid w:val="0E3828A0"/>
    <w:multiLevelType w:val="hybridMultilevel"/>
    <w:tmpl w:val="810AF83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/>
  <w:rsids>
    <w:rsidRoot w:val="003F3685"/>
    <w:rsid w:val="000B2235"/>
    <w:rsid w:val="00243B60"/>
    <w:rsid w:val="003345D0"/>
    <w:rsid w:val="003C0A3F"/>
    <w:rsid w:val="003F3685"/>
    <w:rsid w:val="00622857"/>
    <w:rsid w:val="008C3DCC"/>
    <w:rsid w:val="009C7BBC"/>
    <w:rsid w:val="00CA16A9"/>
    <w:rsid w:val="00D459FB"/>
    <w:rsid w:val="00D57BEF"/>
    <w:rsid w:val="00DE7BF8"/>
    <w:rsid w:val="00EC0D5E"/>
    <w:rsid w:val="00F86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BBC"/>
    <w:pPr>
      <w:spacing w:after="160" w:line="259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57BEF"/>
    <w:pPr>
      <w:ind w:left="720"/>
    </w:pPr>
  </w:style>
  <w:style w:type="paragraph" w:styleId="a4">
    <w:name w:val="Balloon Text"/>
    <w:basedOn w:val="a"/>
    <w:link w:val="a5"/>
    <w:uiPriority w:val="99"/>
    <w:semiHidden/>
    <w:rsid w:val="00D57B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57B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252</Words>
  <Characters>1441</Characters>
  <Application>Microsoft Office Word</Application>
  <DocSecurity>0</DocSecurity>
  <Lines>12</Lines>
  <Paragraphs>3</Paragraphs>
  <ScaleCrop>false</ScaleCrop>
  <Company>SPecialiST RePack</Company>
  <LinksUpToDate>false</LinksUpToDate>
  <CharactersWithSpaces>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r.basyrova</cp:lastModifiedBy>
  <cp:revision>2</cp:revision>
  <cp:lastPrinted>2022-12-28T10:50:00Z</cp:lastPrinted>
  <dcterms:created xsi:type="dcterms:W3CDTF">2022-12-29T11:49:00Z</dcterms:created>
  <dcterms:modified xsi:type="dcterms:W3CDTF">2022-12-29T11:49:00Z</dcterms:modified>
</cp:coreProperties>
</file>